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22A27" w:rsidRPr="00022A27" w:rsidRDefault="00022A27" w:rsidP="00022A27">
      <w:pPr>
        <w:jc w:val="both"/>
        <w:rPr>
          <w:rFonts w:cs="Arial"/>
          <w:rtl/>
        </w:rPr>
      </w:pPr>
      <w:r w:rsidRPr="00022A27">
        <w:rPr>
          <w:rFonts w:cs="Arial"/>
          <w:rtl/>
        </w:rPr>
        <w:t xml:space="preserve">    </w:t>
      </w:r>
      <w:r w:rsidRPr="00022A27">
        <w:rPr>
          <w:rFonts w:cs="Arial" w:hint="cs"/>
          <w:rtl/>
        </w:rPr>
        <w:t>يعتبر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إنزيم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</w:t>
      </w:r>
      <w:r w:rsidRPr="00022A27">
        <w:rPr>
          <w:rFonts w:cs="Arial"/>
          <w:rtl/>
        </w:rPr>
        <w:t>"</w:t>
      </w:r>
      <w:r w:rsidRPr="00022A27">
        <w:rPr>
          <w:rFonts w:cs="Arial" w:hint="cs"/>
          <w:rtl/>
        </w:rPr>
        <w:t>قاما</w:t>
      </w:r>
      <w:r w:rsidRPr="00022A27">
        <w:rPr>
          <w:rFonts w:cs="Arial"/>
          <w:rtl/>
        </w:rPr>
        <w:t>-</w:t>
      </w:r>
      <w:proofErr w:type="spellStart"/>
      <w:r w:rsidRPr="00022A27">
        <w:rPr>
          <w:rFonts w:cs="Arial" w:hint="cs"/>
          <w:rtl/>
        </w:rPr>
        <w:t>قلوتامايلسيستين</w:t>
      </w:r>
      <w:proofErr w:type="spellEnd"/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سينثتيسز</w:t>
      </w:r>
      <w:proofErr w:type="spellEnd"/>
      <w:r w:rsidRPr="00022A27">
        <w:rPr>
          <w:rFonts w:cs="Arial"/>
          <w:rtl/>
        </w:rPr>
        <w:t>" (</w:t>
      </w:r>
      <w:r w:rsidRPr="00022A27">
        <w:rPr>
          <w:rFonts w:cs="Arial" w:hint="cs"/>
          <w:rtl/>
        </w:rPr>
        <w:t>قاما</w:t>
      </w:r>
      <w:r w:rsidRPr="00022A27">
        <w:rPr>
          <w:rFonts w:cs="Arial"/>
          <w:rtl/>
        </w:rPr>
        <w:t xml:space="preserve"> – </w:t>
      </w:r>
      <w:r w:rsidRPr="00022A27">
        <w:rPr>
          <w:rFonts w:cs="Arial" w:hint="cs"/>
          <w:rtl/>
        </w:rPr>
        <w:t>ق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 xml:space="preserve">.) </w:t>
      </w:r>
      <w:r w:rsidRPr="00022A27">
        <w:rPr>
          <w:rFonts w:cs="Arial" w:hint="cs"/>
          <w:rtl/>
        </w:rPr>
        <w:t>أنزيم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الخلوي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الذي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يتحكم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إنتاج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المقاوم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للأكسدة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داخل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ألا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وهو</w:t>
      </w:r>
      <w:r w:rsidRPr="00022A27">
        <w:rPr>
          <w:rFonts w:cs="Arial"/>
          <w:rtl/>
        </w:rPr>
        <w:t xml:space="preserve"> " </w:t>
      </w:r>
      <w:proofErr w:type="spellStart"/>
      <w:r w:rsidRPr="00022A27">
        <w:rPr>
          <w:rFonts w:cs="Arial" w:hint="cs"/>
          <w:rtl/>
        </w:rPr>
        <w:t>القلوتوثايون</w:t>
      </w:r>
      <w:proofErr w:type="spellEnd"/>
      <w:r w:rsidRPr="00022A27">
        <w:rPr>
          <w:rFonts w:cs="Arial"/>
          <w:rtl/>
        </w:rPr>
        <w:t xml:space="preserve">" . </w:t>
      </w:r>
      <w:r w:rsidRPr="00022A27">
        <w:rPr>
          <w:rFonts w:cs="Arial" w:hint="cs"/>
          <w:rtl/>
        </w:rPr>
        <w:t>لذا</w:t>
      </w:r>
      <w:r w:rsidRPr="00022A27">
        <w:rPr>
          <w:rFonts w:cs="Arial"/>
          <w:rtl/>
        </w:rPr>
        <w:t xml:space="preserve"> </w:t>
      </w:r>
    </w:p>
    <w:p w:rsidR="00022A27" w:rsidRPr="00022A27" w:rsidRDefault="00022A27" w:rsidP="00022A27">
      <w:pPr>
        <w:jc w:val="both"/>
        <w:rPr>
          <w:rFonts w:cs="Arial"/>
          <w:rtl/>
        </w:rPr>
      </w:pPr>
      <w:r w:rsidRPr="00022A27">
        <w:rPr>
          <w:rFonts w:cs="Arial" w:hint="cs"/>
          <w:rtl/>
        </w:rPr>
        <w:t>فأن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نشاط</w:t>
      </w:r>
      <w:r w:rsidRPr="00022A27">
        <w:rPr>
          <w:rFonts w:cs="Arial"/>
          <w:rtl/>
        </w:rPr>
        <w:t xml:space="preserve"> "</w:t>
      </w:r>
      <w:proofErr w:type="spellStart"/>
      <w:r w:rsidRPr="00022A27">
        <w:rPr>
          <w:rFonts w:cs="Arial" w:hint="cs"/>
          <w:rtl/>
        </w:rPr>
        <w:t>ألقاما</w:t>
      </w:r>
      <w:proofErr w:type="spellEnd"/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جي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سي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أس</w:t>
      </w:r>
      <w:r w:rsidRPr="00022A27">
        <w:rPr>
          <w:rFonts w:cs="Arial"/>
          <w:rtl/>
        </w:rPr>
        <w:t xml:space="preserve">" </w:t>
      </w:r>
      <w:r w:rsidRPr="00022A27">
        <w:rPr>
          <w:rFonts w:cs="Arial" w:hint="cs"/>
          <w:rtl/>
        </w:rPr>
        <w:t>المؤقت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والسريع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يعتبر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ضرورياً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لحياة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وحميتها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التأثير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المدمر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لأنواع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الأكسجين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النشطة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عليه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فإن</w:t>
      </w:r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هذف</w:t>
      </w:r>
      <w:proofErr w:type="spellEnd"/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مشروع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البحث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هذا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قياس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نشاط</w:t>
      </w:r>
      <w:r w:rsidRPr="00022A27">
        <w:rPr>
          <w:rFonts w:cs="Arial"/>
          <w:rtl/>
        </w:rPr>
        <w:t xml:space="preserve"> (</w:t>
      </w:r>
      <w:r w:rsidRPr="00022A27">
        <w:rPr>
          <w:rFonts w:cs="Arial" w:hint="cs"/>
          <w:rtl/>
        </w:rPr>
        <w:t>قاما</w:t>
      </w:r>
      <w:r w:rsidRPr="00022A27">
        <w:rPr>
          <w:rFonts w:cs="Arial"/>
          <w:rtl/>
        </w:rPr>
        <w:t xml:space="preserve"> – </w:t>
      </w:r>
      <w:r w:rsidRPr="00022A27">
        <w:rPr>
          <w:rFonts w:cs="Arial" w:hint="cs"/>
          <w:rtl/>
        </w:rPr>
        <w:t>ق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 xml:space="preserve">.) </w:t>
      </w:r>
      <w:r w:rsidRPr="00022A27">
        <w:rPr>
          <w:rFonts w:cs="Arial" w:hint="cs"/>
          <w:rtl/>
        </w:rPr>
        <w:t>من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خلايا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جلدية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صبغية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مزروعة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أشخاص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عاديين</w:t>
      </w:r>
      <w:r w:rsidRPr="00022A27">
        <w:rPr>
          <w:rFonts w:cs="Arial"/>
          <w:rtl/>
        </w:rPr>
        <w:t xml:space="preserve"> 0 </w:t>
      </w:r>
      <w:r w:rsidRPr="00022A27">
        <w:rPr>
          <w:rFonts w:cs="Arial" w:hint="cs"/>
          <w:rtl/>
        </w:rPr>
        <w:t>عدد</w:t>
      </w:r>
      <w:r w:rsidRPr="00022A27">
        <w:rPr>
          <w:rFonts w:cs="Arial"/>
          <w:rtl/>
        </w:rPr>
        <w:t xml:space="preserve">=20) </w:t>
      </w:r>
      <w:r w:rsidRPr="00022A27">
        <w:rPr>
          <w:rFonts w:cs="Arial" w:hint="cs"/>
          <w:rtl/>
        </w:rPr>
        <w:t>ومرضى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البهاق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غير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القطعي</w:t>
      </w:r>
      <w:r w:rsidRPr="00022A27">
        <w:rPr>
          <w:rFonts w:cs="Arial"/>
          <w:rtl/>
        </w:rPr>
        <w:t xml:space="preserve"> (</w:t>
      </w:r>
      <w:r w:rsidRPr="00022A27">
        <w:rPr>
          <w:rFonts w:cs="Arial" w:hint="cs"/>
          <w:rtl/>
        </w:rPr>
        <w:t>عدد</w:t>
      </w:r>
      <w:r w:rsidRPr="00022A27">
        <w:rPr>
          <w:rFonts w:cs="Arial"/>
          <w:rtl/>
        </w:rPr>
        <w:t xml:space="preserve">=20)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طوره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النشط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ظروف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طبيعية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وتحت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حالة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التوتر</w:t>
      </w:r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الأكسيدي</w:t>
      </w:r>
      <w:proofErr w:type="spellEnd"/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بإستخدام</w:t>
      </w:r>
      <w:proofErr w:type="spellEnd"/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المينادايوان</w:t>
      </w:r>
      <w:proofErr w:type="spellEnd"/>
      <w:r w:rsidRPr="00022A27">
        <w:rPr>
          <w:rFonts w:cs="Arial"/>
          <w:rtl/>
        </w:rPr>
        <w:t xml:space="preserve"> ( 100</w:t>
      </w:r>
      <w:r w:rsidRPr="00022A27">
        <w:rPr>
          <w:rFonts w:cs="Arial" w:hint="cs"/>
          <w:rtl/>
        </w:rPr>
        <w:t>ميكرومول</w:t>
      </w:r>
      <w:r w:rsidRPr="00022A27">
        <w:rPr>
          <w:rFonts w:cs="Arial"/>
          <w:rtl/>
        </w:rPr>
        <w:t xml:space="preserve">) </w:t>
      </w:r>
      <w:r w:rsidRPr="00022A27">
        <w:rPr>
          <w:rFonts w:cs="Arial" w:hint="cs"/>
          <w:rtl/>
        </w:rPr>
        <w:t>والهيدروجين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بيروكسيد</w:t>
      </w:r>
      <w:r w:rsidRPr="00022A27">
        <w:rPr>
          <w:rFonts w:cs="Arial"/>
          <w:rtl/>
        </w:rPr>
        <w:t xml:space="preserve"> (30</w:t>
      </w:r>
      <w:r w:rsidRPr="00022A27">
        <w:rPr>
          <w:rFonts w:cs="Arial" w:hint="cs"/>
          <w:rtl/>
        </w:rPr>
        <w:t>ميكروميل</w:t>
      </w:r>
      <w:r w:rsidRPr="00022A27">
        <w:rPr>
          <w:rFonts w:cs="Arial"/>
          <w:rtl/>
        </w:rPr>
        <w:t xml:space="preserve">) </w:t>
      </w:r>
      <w:r w:rsidRPr="00022A27">
        <w:rPr>
          <w:rFonts w:cs="Arial" w:hint="cs"/>
          <w:rtl/>
        </w:rPr>
        <w:t>كمؤكسدات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لفترات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زمنية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مختلفة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لقد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وجد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بأن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نشاط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العاديين،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صاحب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ذلك</w:t>
      </w:r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الإنخفاض</w:t>
      </w:r>
      <w:proofErr w:type="spellEnd"/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نشاط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الإنزيم</w:t>
      </w:r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إنخفاظاً</w:t>
      </w:r>
      <w:proofErr w:type="spellEnd"/>
      <w:r w:rsidRPr="00022A27">
        <w:rPr>
          <w:rFonts w:cs="Arial"/>
          <w:rtl/>
        </w:rPr>
        <w:t xml:space="preserve"> - </w:t>
      </w:r>
      <w:r w:rsidRPr="00022A27">
        <w:rPr>
          <w:rFonts w:cs="Arial" w:hint="cs"/>
          <w:rtl/>
        </w:rPr>
        <w:t>ذا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أهمية</w:t>
      </w:r>
      <w:r w:rsidRPr="00022A27">
        <w:rPr>
          <w:rFonts w:cs="Arial"/>
          <w:rtl/>
        </w:rPr>
        <w:t xml:space="preserve"> -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مستويات</w:t>
      </w:r>
      <w:r w:rsidRPr="00022A27">
        <w:rPr>
          <w:rFonts w:cs="Arial"/>
          <w:rtl/>
        </w:rPr>
        <w:t xml:space="preserve"> "</w:t>
      </w:r>
      <w:proofErr w:type="spellStart"/>
      <w:r w:rsidRPr="00022A27">
        <w:rPr>
          <w:rFonts w:cs="Arial" w:hint="cs"/>
          <w:rtl/>
        </w:rPr>
        <w:t>القلوتوثايون</w:t>
      </w:r>
      <w:proofErr w:type="spellEnd"/>
      <w:r w:rsidRPr="00022A27">
        <w:rPr>
          <w:rFonts w:cs="Arial"/>
          <w:rtl/>
        </w:rPr>
        <w:t xml:space="preserve">". </w:t>
      </w:r>
      <w:r w:rsidRPr="00022A27">
        <w:rPr>
          <w:rFonts w:cs="Arial" w:hint="cs"/>
          <w:rtl/>
        </w:rPr>
        <w:t>أدى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معالجة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الخلايا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الصبغية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مرضى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البهاق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بمادتي</w:t>
      </w:r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المينادايون</w:t>
      </w:r>
      <w:proofErr w:type="spellEnd"/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والهيدروجين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بيروكسيد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إلى</w:t>
      </w:r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إنخفاض</w:t>
      </w:r>
      <w:proofErr w:type="spellEnd"/>
      <w:r w:rsidRPr="00022A27">
        <w:rPr>
          <w:rFonts w:cs="Arial"/>
          <w:rtl/>
        </w:rPr>
        <w:t xml:space="preserve"> - </w:t>
      </w:r>
      <w:r w:rsidRPr="00022A27">
        <w:rPr>
          <w:rFonts w:cs="Arial" w:hint="cs"/>
          <w:rtl/>
        </w:rPr>
        <w:t>ذا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أهمية</w:t>
      </w:r>
      <w:r w:rsidRPr="00022A27">
        <w:rPr>
          <w:rFonts w:cs="Arial"/>
          <w:rtl/>
        </w:rPr>
        <w:t xml:space="preserve"> -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نشاط</w:t>
      </w:r>
      <w:r w:rsidRPr="00022A27">
        <w:rPr>
          <w:rFonts w:cs="Arial"/>
          <w:rtl/>
        </w:rPr>
        <w:t xml:space="preserve"> (</w:t>
      </w:r>
      <w:r w:rsidRPr="00022A27">
        <w:rPr>
          <w:rFonts w:cs="Arial" w:hint="cs"/>
          <w:rtl/>
        </w:rPr>
        <w:t>قاما</w:t>
      </w:r>
      <w:r w:rsidRPr="00022A27">
        <w:rPr>
          <w:rFonts w:cs="Arial"/>
          <w:rtl/>
        </w:rPr>
        <w:t xml:space="preserve"> – </w:t>
      </w:r>
      <w:r w:rsidRPr="00022A27">
        <w:rPr>
          <w:rFonts w:cs="Arial" w:hint="cs"/>
          <w:rtl/>
        </w:rPr>
        <w:t>ق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 xml:space="preserve">.) </w:t>
      </w:r>
      <w:r w:rsidRPr="00022A27">
        <w:rPr>
          <w:rFonts w:cs="Arial" w:hint="cs"/>
          <w:rtl/>
        </w:rPr>
        <w:t>ومستويات</w:t>
      </w:r>
      <w:r w:rsidRPr="00022A27">
        <w:rPr>
          <w:rFonts w:cs="Arial"/>
          <w:rtl/>
        </w:rPr>
        <w:t xml:space="preserve">" </w:t>
      </w:r>
      <w:proofErr w:type="spellStart"/>
      <w:r w:rsidRPr="00022A27">
        <w:rPr>
          <w:rFonts w:cs="Arial" w:hint="cs"/>
          <w:rtl/>
        </w:rPr>
        <w:t>القلوتوثايون</w:t>
      </w:r>
      <w:proofErr w:type="spellEnd"/>
      <w:r w:rsidRPr="00022A27">
        <w:rPr>
          <w:rFonts w:cs="Arial"/>
          <w:rtl/>
        </w:rPr>
        <w:t xml:space="preserve">" </w:t>
      </w:r>
      <w:r w:rsidRPr="00022A27">
        <w:rPr>
          <w:rFonts w:cs="Arial" w:hint="cs"/>
          <w:rtl/>
        </w:rPr>
        <w:t>للأزمنة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التالية</w:t>
      </w:r>
      <w:r w:rsidRPr="00022A27">
        <w:rPr>
          <w:rFonts w:cs="Arial"/>
          <w:rtl/>
        </w:rPr>
        <w:t xml:space="preserve"> " 6</w:t>
      </w:r>
      <w:r w:rsidRPr="00022A27">
        <w:rPr>
          <w:rFonts w:cs="Arial" w:hint="cs"/>
          <w:rtl/>
        </w:rPr>
        <w:t>ساعات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و</w:t>
      </w:r>
      <w:r w:rsidRPr="00022A27">
        <w:rPr>
          <w:rFonts w:cs="Arial"/>
          <w:rtl/>
        </w:rPr>
        <w:t>24</w:t>
      </w:r>
      <w:r w:rsidRPr="00022A27">
        <w:rPr>
          <w:rFonts w:cs="Arial" w:hint="cs"/>
          <w:rtl/>
        </w:rPr>
        <w:t>ساعة</w:t>
      </w:r>
      <w:r w:rsidRPr="00022A27">
        <w:rPr>
          <w:rFonts w:cs="Arial"/>
          <w:rtl/>
        </w:rPr>
        <w:t xml:space="preserve"> ( </w:t>
      </w:r>
      <w:proofErr w:type="spellStart"/>
      <w:r w:rsidRPr="00022A27">
        <w:rPr>
          <w:rFonts w:cs="Arial" w:hint="cs"/>
          <w:rtl/>
        </w:rPr>
        <w:t>للمينادايون</w:t>
      </w:r>
      <w:proofErr w:type="spellEnd"/>
      <w:r w:rsidRPr="00022A27">
        <w:rPr>
          <w:rFonts w:cs="Arial"/>
          <w:rtl/>
        </w:rPr>
        <w:t xml:space="preserve">) </w:t>
      </w:r>
      <w:r w:rsidRPr="00022A27">
        <w:rPr>
          <w:rFonts w:cs="Arial" w:hint="cs"/>
          <w:rtl/>
        </w:rPr>
        <w:t>و</w:t>
      </w:r>
      <w:r w:rsidRPr="00022A27">
        <w:rPr>
          <w:rFonts w:cs="Arial"/>
          <w:rtl/>
        </w:rPr>
        <w:t xml:space="preserve"> 30</w:t>
      </w:r>
      <w:r w:rsidRPr="00022A27">
        <w:rPr>
          <w:rFonts w:cs="Arial" w:hint="cs"/>
          <w:rtl/>
        </w:rPr>
        <w:t>دقيقة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و</w:t>
      </w:r>
      <w:r w:rsidRPr="00022A27">
        <w:rPr>
          <w:rFonts w:cs="Arial"/>
          <w:rtl/>
        </w:rPr>
        <w:t xml:space="preserve">60 </w:t>
      </w:r>
      <w:r w:rsidRPr="00022A27">
        <w:rPr>
          <w:rFonts w:cs="Arial" w:hint="cs"/>
          <w:rtl/>
        </w:rPr>
        <w:t>دقيقة</w:t>
      </w:r>
      <w:r w:rsidRPr="00022A27">
        <w:rPr>
          <w:rFonts w:cs="Arial"/>
          <w:rtl/>
        </w:rPr>
        <w:t xml:space="preserve"> ( </w:t>
      </w:r>
      <w:r w:rsidRPr="00022A27">
        <w:rPr>
          <w:rFonts w:cs="Arial" w:hint="cs"/>
          <w:rtl/>
        </w:rPr>
        <w:t>للهيدروجين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بيروكسيد</w:t>
      </w:r>
      <w:r w:rsidRPr="00022A27">
        <w:rPr>
          <w:rFonts w:cs="Arial"/>
          <w:rtl/>
        </w:rPr>
        <w:t>)</w:t>
      </w:r>
      <w:r w:rsidRPr="00022A27">
        <w:rPr>
          <w:rFonts w:cs="Arial" w:hint="cs"/>
          <w:rtl/>
        </w:rPr>
        <w:t>،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بينما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أدى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معالجة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الخلايا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الصبغية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العادية</w:t>
      </w:r>
      <w:r w:rsidRPr="00022A27">
        <w:rPr>
          <w:rFonts w:cs="Arial"/>
          <w:rtl/>
        </w:rPr>
        <w:t xml:space="preserve"> " </w:t>
      </w:r>
      <w:proofErr w:type="spellStart"/>
      <w:r w:rsidRPr="00022A27">
        <w:rPr>
          <w:rFonts w:cs="Arial" w:hint="cs"/>
          <w:rtl/>
        </w:rPr>
        <w:t>المينادايون</w:t>
      </w:r>
      <w:proofErr w:type="spellEnd"/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لمدة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ساعة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إلى</w:t>
      </w:r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إنخفاض</w:t>
      </w:r>
      <w:proofErr w:type="spellEnd"/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ذا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أهمية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مستوى</w:t>
      </w:r>
      <w:r w:rsidRPr="00022A27">
        <w:rPr>
          <w:rFonts w:cs="Arial"/>
          <w:rtl/>
        </w:rPr>
        <w:t xml:space="preserve"> " </w:t>
      </w:r>
      <w:proofErr w:type="spellStart"/>
      <w:r w:rsidRPr="00022A27">
        <w:rPr>
          <w:rFonts w:cs="Arial" w:hint="cs"/>
          <w:rtl/>
        </w:rPr>
        <w:t>القلوتوثايون</w:t>
      </w:r>
      <w:proofErr w:type="spellEnd"/>
      <w:r w:rsidRPr="00022A27">
        <w:rPr>
          <w:rFonts w:cs="Arial"/>
          <w:rtl/>
        </w:rPr>
        <w:t xml:space="preserve">" </w:t>
      </w:r>
      <w:r w:rsidRPr="00022A27">
        <w:rPr>
          <w:rFonts w:cs="Arial" w:hint="cs"/>
          <w:rtl/>
        </w:rPr>
        <w:t>بينما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أرتفع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مستوى</w:t>
      </w:r>
      <w:r w:rsidRPr="00022A27">
        <w:rPr>
          <w:rFonts w:cs="Arial"/>
          <w:rtl/>
        </w:rPr>
        <w:t xml:space="preserve"> " </w:t>
      </w:r>
      <w:proofErr w:type="spellStart"/>
      <w:r w:rsidRPr="00022A27">
        <w:rPr>
          <w:rFonts w:cs="Arial" w:hint="cs"/>
          <w:rtl/>
        </w:rPr>
        <w:t>القلوتوثايون</w:t>
      </w:r>
      <w:proofErr w:type="spellEnd"/>
      <w:r w:rsidRPr="00022A27">
        <w:rPr>
          <w:rFonts w:cs="Arial"/>
          <w:rtl/>
        </w:rPr>
        <w:t xml:space="preserve">" </w:t>
      </w:r>
      <w:proofErr w:type="spellStart"/>
      <w:r w:rsidRPr="00022A27">
        <w:rPr>
          <w:rFonts w:cs="Arial" w:hint="cs"/>
          <w:rtl/>
        </w:rPr>
        <w:t>إرتفاعاً</w:t>
      </w:r>
      <w:proofErr w:type="spellEnd"/>
      <w:r w:rsidRPr="00022A27">
        <w:rPr>
          <w:rFonts w:cs="Arial"/>
          <w:rtl/>
        </w:rPr>
        <w:t xml:space="preserve"> - </w:t>
      </w:r>
      <w:r w:rsidRPr="00022A27">
        <w:rPr>
          <w:rFonts w:cs="Arial" w:hint="cs"/>
          <w:rtl/>
        </w:rPr>
        <w:t>ذا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أهمية</w:t>
      </w:r>
      <w:r w:rsidRPr="00022A27">
        <w:rPr>
          <w:rFonts w:cs="Arial"/>
          <w:rtl/>
        </w:rPr>
        <w:t xml:space="preserve"> -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الخلايا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العادية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المعالجة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بـ</w:t>
      </w:r>
      <w:r w:rsidRPr="00022A27">
        <w:rPr>
          <w:rFonts w:cs="Arial"/>
          <w:rtl/>
        </w:rPr>
        <w:t xml:space="preserve"> "</w:t>
      </w:r>
      <w:proofErr w:type="spellStart"/>
      <w:r w:rsidRPr="00022A27">
        <w:rPr>
          <w:rFonts w:cs="Arial" w:hint="cs"/>
          <w:rtl/>
        </w:rPr>
        <w:t>المينادايون</w:t>
      </w:r>
      <w:proofErr w:type="spellEnd"/>
      <w:r w:rsidRPr="00022A27">
        <w:rPr>
          <w:rFonts w:cs="Arial"/>
          <w:rtl/>
        </w:rPr>
        <w:t xml:space="preserve">" </w:t>
      </w:r>
      <w:r w:rsidRPr="00022A27">
        <w:rPr>
          <w:rFonts w:cs="Arial" w:hint="cs"/>
          <w:rtl/>
        </w:rPr>
        <w:t>لمدة</w:t>
      </w:r>
      <w:r w:rsidRPr="00022A27">
        <w:rPr>
          <w:rFonts w:cs="Arial"/>
          <w:rtl/>
        </w:rPr>
        <w:t xml:space="preserve"> 24 </w:t>
      </w:r>
      <w:r w:rsidRPr="00022A27">
        <w:rPr>
          <w:rFonts w:cs="Arial" w:hint="cs"/>
          <w:rtl/>
        </w:rPr>
        <w:t>ساعة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مع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مصاحبة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إرتفاع</w:t>
      </w:r>
      <w:proofErr w:type="spellEnd"/>
      <w:r w:rsidRPr="00022A27">
        <w:rPr>
          <w:rFonts w:cs="Arial"/>
          <w:rtl/>
        </w:rPr>
        <w:t xml:space="preserve"> -</w:t>
      </w:r>
      <w:r w:rsidRPr="00022A27">
        <w:rPr>
          <w:rFonts w:cs="Arial" w:hint="cs"/>
          <w:rtl/>
        </w:rPr>
        <w:t>ذا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أهمية</w:t>
      </w:r>
      <w:r w:rsidRPr="00022A27">
        <w:rPr>
          <w:rFonts w:cs="Arial"/>
          <w:rtl/>
        </w:rPr>
        <w:t xml:space="preserve">- </w:t>
      </w:r>
      <w:r w:rsidRPr="00022A27">
        <w:rPr>
          <w:rFonts w:cs="Arial" w:hint="cs"/>
          <w:rtl/>
        </w:rPr>
        <w:t>نشاط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الـ</w:t>
      </w:r>
      <w:r w:rsidRPr="00022A27">
        <w:rPr>
          <w:rFonts w:cs="Arial"/>
          <w:rtl/>
        </w:rPr>
        <w:t>(</w:t>
      </w:r>
      <w:r w:rsidRPr="00022A27">
        <w:rPr>
          <w:rFonts w:cs="Arial" w:hint="cs"/>
          <w:rtl/>
        </w:rPr>
        <w:t>قاما</w:t>
      </w:r>
      <w:r w:rsidRPr="00022A27">
        <w:rPr>
          <w:rFonts w:cs="Arial"/>
          <w:rtl/>
        </w:rPr>
        <w:t xml:space="preserve"> – </w:t>
      </w:r>
      <w:r w:rsidRPr="00022A27">
        <w:rPr>
          <w:rFonts w:cs="Arial" w:hint="cs"/>
          <w:rtl/>
        </w:rPr>
        <w:t>ق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>.).</w:t>
      </w:r>
    </w:p>
    <w:p w:rsidR="007F3EA6" w:rsidRDefault="00022A27" w:rsidP="00022A27">
      <w:pPr>
        <w:jc w:val="both"/>
        <w:rPr>
          <w:rFonts w:hint="cs"/>
          <w:b/>
          <w:bCs/>
          <w:rtl/>
        </w:rPr>
      </w:pP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خاتمة،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إن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نشاط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الـ</w:t>
      </w:r>
      <w:r w:rsidRPr="00022A27">
        <w:rPr>
          <w:rFonts w:cs="Arial"/>
          <w:rtl/>
        </w:rPr>
        <w:t>(</w:t>
      </w:r>
      <w:r w:rsidRPr="00022A27">
        <w:rPr>
          <w:rFonts w:cs="Arial" w:hint="cs"/>
          <w:rtl/>
        </w:rPr>
        <w:t>قاما</w:t>
      </w:r>
      <w:r w:rsidRPr="00022A27">
        <w:rPr>
          <w:rFonts w:cs="Arial"/>
          <w:rtl/>
        </w:rPr>
        <w:t xml:space="preserve"> – </w:t>
      </w:r>
      <w:r w:rsidRPr="00022A27">
        <w:rPr>
          <w:rFonts w:cs="Arial" w:hint="cs"/>
          <w:rtl/>
        </w:rPr>
        <w:t>ق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س</w:t>
      </w:r>
      <w:r w:rsidRPr="00022A27">
        <w:rPr>
          <w:rFonts w:cs="Arial"/>
          <w:rtl/>
        </w:rPr>
        <w:t xml:space="preserve">.)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الخلايا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الصبغية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مرضى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البهاق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كان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منخفضاً</w:t>
      </w:r>
      <w:r w:rsidRPr="00022A27">
        <w:rPr>
          <w:rFonts w:cs="Arial"/>
          <w:rtl/>
        </w:rPr>
        <w:t xml:space="preserve"> -</w:t>
      </w:r>
      <w:r w:rsidRPr="00022A27">
        <w:rPr>
          <w:rFonts w:cs="Arial" w:hint="cs"/>
          <w:rtl/>
        </w:rPr>
        <w:t>ذا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أهمية</w:t>
      </w:r>
      <w:r w:rsidRPr="00022A27">
        <w:rPr>
          <w:rFonts w:cs="Arial"/>
          <w:rtl/>
        </w:rPr>
        <w:t xml:space="preserve">- </w:t>
      </w:r>
      <w:r w:rsidRPr="00022A27">
        <w:rPr>
          <w:rFonts w:cs="Arial" w:hint="cs"/>
          <w:rtl/>
        </w:rPr>
        <w:t>الذي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يفسر</w:t>
      </w:r>
      <w:r w:rsidRPr="00022A27">
        <w:rPr>
          <w:rFonts w:cs="Arial"/>
          <w:rtl/>
        </w:rPr>
        <w:t xml:space="preserve"> </w:t>
      </w:r>
      <w:proofErr w:type="spellStart"/>
      <w:r w:rsidRPr="00022A27">
        <w:rPr>
          <w:rFonts w:cs="Arial" w:hint="cs"/>
          <w:rtl/>
        </w:rPr>
        <w:t>إنخافاض</w:t>
      </w:r>
      <w:proofErr w:type="spellEnd"/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مستويات</w:t>
      </w:r>
      <w:r w:rsidRPr="00022A27">
        <w:rPr>
          <w:rFonts w:cs="Arial"/>
          <w:rtl/>
        </w:rPr>
        <w:t xml:space="preserve"> "</w:t>
      </w:r>
      <w:proofErr w:type="spellStart"/>
      <w:r w:rsidRPr="00022A27">
        <w:rPr>
          <w:rFonts w:cs="Arial" w:hint="cs"/>
          <w:rtl/>
        </w:rPr>
        <w:t>القلوتوثايون</w:t>
      </w:r>
      <w:proofErr w:type="spellEnd"/>
      <w:r w:rsidRPr="00022A27">
        <w:rPr>
          <w:rFonts w:cs="Arial"/>
          <w:rtl/>
        </w:rPr>
        <w:t xml:space="preserve">" </w:t>
      </w:r>
      <w:r w:rsidRPr="00022A27">
        <w:rPr>
          <w:rFonts w:cs="Arial" w:hint="cs"/>
          <w:rtl/>
        </w:rPr>
        <w:t>داخل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الصبغية</w:t>
      </w:r>
      <w:r w:rsidRPr="00022A27">
        <w:rPr>
          <w:rFonts w:cs="Arial"/>
          <w:rtl/>
        </w:rPr>
        <w:t xml:space="preserve">. </w:t>
      </w:r>
      <w:r w:rsidRPr="00022A27">
        <w:rPr>
          <w:rFonts w:cs="Arial" w:hint="cs"/>
          <w:rtl/>
        </w:rPr>
        <w:t>أبدت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هذه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الخلايا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حساسية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أكثر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من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الخلايا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العادية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للمواد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المؤكسدة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الذي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قد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يفسر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موت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هذه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الخلايا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في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جلد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مرضى</w:t>
      </w:r>
      <w:r w:rsidRPr="00022A27">
        <w:rPr>
          <w:rFonts w:cs="Arial"/>
          <w:rtl/>
        </w:rPr>
        <w:t xml:space="preserve"> </w:t>
      </w:r>
      <w:r w:rsidRPr="00022A27">
        <w:rPr>
          <w:rFonts w:cs="Arial" w:hint="cs"/>
          <w:rtl/>
        </w:rPr>
        <w:t>البهاق</w:t>
      </w:r>
      <w:r w:rsidRPr="00022A27">
        <w:rPr>
          <w:rFonts w:cs="Arial"/>
          <w:rtl/>
        </w:rPr>
        <w:t>.</w:t>
      </w:r>
    </w:p>
    <w:p w:rsidR="00022A27" w:rsidRPr="003D4022" w:rsidRDefault="00022A27" w:rsidP="00022A27">
      <w:pPr>
        <w:jc w:val="both"/>
        <w:rPr>
          <w:rFonts w:hint="cs"/>
          <w:b/>
          <w:bCs/>
          <w:rtl/>
        </w:rPr>
      </w:pPr>
    </w:p>
    <w:p w:rsidR="00A70D31" w:rsidRPr="00A70D31" w:rsidRDefault="003B600E" w:rsidP="00A70D31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022A27" w:rsidRPr="00022A27" w:rsidRDefault="00022A27" w:rsidP="00022A27">
      <w:pPr>
        <w:bidi w:val="0"/>
        <w:spacing w:after="0"/>
        <w:rPr>
          <w:rFonts w:cs="Arial"/>
        </w:rPr>
      </w:pPr>
      <w:bookmarkStart w:id="0" w:name="_GoBack"/>
      <w:bookmarkEnd w:id="0"/>
      <w:r w:rsidRPr="00022A27">
        <w:rPr>
          <w:rFonts w:cs="Arial"/>
        </w:rPr>
        <w:t xml:space="preserve">Enzyme is the "they - </w:t>
      </w:r>
      <w:proofErr w:type="spellStart"/>
      <w:r w:rsidRPr="00022A27">
        <w:rPr>
          <w:rFonts w:cs="Arial"/>
        </w:rPr>
        <w:t>Gulwtamaelsistin</w:t>
      </w:r>
      <w:proofErr w:type="spellEnd"/>
      <w:r w:rsidRPr="00022A27">
        <w:rPr>
          <w:rFonts w:cs="Arial"/>
        </w:rPr>
        <w:t xml:space="preserve"> </w:t>
      </w:r>
      <w:proofErr w:type="spellStart"/>
      <w:r w:rsidRPr="00022A27">
        <w:rPr>
          <w:rFonts w:cs="Arial"/>
        </w:rPr>
        <w:t>Santtest</w:t>
      </w:r>
      <w:proofErr w:type="spellEnd"/>
      <w:r w:rsidRPr="00022A27">
        <w:rPr>
          <w:rFonts w:cs="Arial"/>
        </w:rPr>
        <w:t>" (they - BC. O. O.) Cellular enzyme that controls the production of stainless oxidation within the cell, namely, "</w:t>
      </w:r>
      <w:proofErr w:type="spellStart"/>
      <w:r w:rsidRPr="00022A27">
        <w:rPr>
          <w:rFonts w:cs="Arial"/>
        </w:rPr>
        <w:t>Algulwtotheion</w:t>
      </w:r>
      <w:proofErr w:type="spellEnd"/>
      <w:r w:rsidRPr="00022A27">
        <w:rPr>
          <w:rFonts w:cs="Arial"/>
        </w:rPr>
        <w:t>." So</w:t>
      </w:r>
    </w:p>
    <w:p w:rsidR="00022A27" w:rsidRPr="00022A27" w:rsidRDefault="00022A27" w:rsidP="00022A27">
      <w:pPr>
        <w:bidi w:val="0"/>
        <w:spacing w:after="0"/>
        <w:rPr>
          <w:rFonts w:cs="Arial"/>
        </w:rPr>
      </w:pPr>
      <w:r w:rsidRPr="00022A27">
        <w:rPr>
          <w:rFonts w:cs="Arial"/>
        </w:rPr>
        <w:t>The activity of "</w:t>
      </w:r>
      <w:proofErr w:type="spellStart"/>
      <w:r w:rsidRPr="00022A27">
        <w:rPr>
          <w:rFonts w:cs="Arial"/>
        </w:rPr>
        <w:t>Olqama</w:t>
      </w:r>
      <w:proofErr w:type="spellEnd"/>
      <w:r w:rsidRPr="00022A27">
        <w:rPr>
          <w:rFonts w:cs="Arial"/>
        </w:rPr>
        <w:t xml:space="preserve"> JC as" temporary and fast is necessary for the life of the cell and diet of the devastating impact of the active oxygen species. Thus </w:t>
      </w:r>
      <w:proofErr w:type="spellStart"/>
      <w:r w:rsidRPr="00022A27">
        <w:rPr>
          <w:rFonts w:cs="Arial"/>
        </w:rPr>
        <w:t>Hzv</w:t>
      </w:r>
      <w:proofErr w:type="spellEnd"/>
      <w:r w:rsidRPr="00022A27">
        <w:rPr>
          <w:rFonts w:cs="Arial"/>
        </w:rPr>
        <w:t xml:space="preserve"> this research project measuring the activity (they - BC. O. O.) Of the skin cells chromosomal planted by ordinary people 0 Total = 20) and patients with </w:t>
      </w:r>
      <w:proofErr w:type="spellStart"/>
      <w:r w:rsidRPr="00022A27">
        <w:rPr>
          <w:rFonts w:cs="Arial"/>
        </w:rPr>
        <w:t>vitiligo</w:t>
      </w:r>
      <w:proofErr w:type="spellEnd"/>
      <w:r w:rsidRPr="00022A27">
        <w:rPr>
          <w:rFonts w:cs="Arial"/>
        </w:rPr>
        <w:t xml:space="preserve"> is hyperbolic (n = 20) in the developed active in normal conditions and under a state of tension oxide using </w:t>
      </w:r>
      <w:proofErr w:type="spellStart"/>
      <w:r w:rsidRPr="00022A27">
        <w:rPr>
          <w:rFonts w:cs="Arial"/>
        </w:rPr>
        <w:t>Alminadioan</w:t>
      </w:r>
      <w:proofErr w:type="spellEnd"/>
      <w:r w:rsidRPr="00022A27">
        <w:rPr>
          <w:rFonts w:cs="Arial"/>
        </w:rPr>
        <w:t xml:space="preserve"> (100 </w:t>
      </w:r>
      <w:proofErr w:type="spellStart"/>
      <w:r w:rsidRPr="00022A27">
        <w:rPr>
          <w:rFonts w:cs="Arial"/>
        </w:rPr>
        <w:t>micromol</w:t>
      </w:r>
      <w:proofErr w:type="spellEnd"/>
      <w:r w:rsidRPr="00022A27">
        <w:rPr>
          <w:rFonts w:cs="Arial"/>
        </w:rPr>
        <w:t xml:space="preserve">) and hydrogen peroxide (30 </w:t>
      </w:r>
      <w:proofErr w:type="spellStart"/>
      <w:r w:rsidRPr="00022A27">
        <w:rPr>
          <w:rFonts w:cs="Arial"/>
        </w:rPr>
        <w:t>Makromal</w:t>
      </w:r>
      <w:proofErr w:type="spellEnd"/>
      <w:r w:rsidRPr="00022A27">
        <w:rPr>
          <w:rFonts w:cs="Arial"/>
        </w:rPr>
        <w:t xml:space="preserve">) </w:t>
      </w:r>
      <w:proofErr w:type="spellStart"/>
      <w:r w:rsidRPr="00022A27">
        <w:rPr>
          <w:rFonts w:cs="Arial"/>
        </w:rPr>
        <w:t>Kmaxdat</w:t>
      </w:r>
      <w:proofErr w:type="spellEnd"/>
      <w:r w:rsidRPr="00022A27">
        <w:rPr>
          <w:rFonts w:cs="Arial"/>
        </w:rPr>
        <w:t xml:space="preserve"> for different time periods. We have found that the activity of the ordinary, the owner of the decline in the activity of the enzyme </w:t>
      </w:r>
      <w:proofErr w:type="spellStart"/>
      <w:r w:rsidRPr="00022A27">
        <w:rPr>
          <w:rFonts w:cs="Arial"/>
        </w:rPr>
        <w:t>Ankhvaza</w:t>
      </w:r>
      <w:proofErr w:type="spellEnd"/>
      <w:r w:rsidRPr="00022A27">
        <w:rPr>
          <w:rFonts w:cs="Arial"/>
        </w:rPr>
        <w:t xml:space="preserve"> - important - levels of "</w:t>
      </w:r>
      <w:proofErr w:type="spellStart"/>
      <w:r w:rsidRPr="00022A27">
        <w:rPr>
          <w:rFonts w:cs="Arial"/>
        </w:rPr>
        <w:t>Algulwtotheion</w:t>
      </w:r>
      <w:proofErr w:type="spellEnd"/>
      <w:r w:rsidRPr="00022A27">
        <w:rPr>
          <w:rFonts w:cs="Arial"/>
        </w:rPr>
        <w:t xml:space="preserve">." Has to address the pigment cells of patients with </w:t>
      </w:r>
      <w:proofErr w:type="spellStart"/>
      <w:r w:rsidRPr="00022A27">
        <w:rPr>
          <w:rFonts w:cs="Arial"/>
        </w:rPr>
        <w:t>vitiligo</w:t>
      </w:r>
      <w:proofErr w:type="spellEnd"/>
      <w:r w:rsidRPr="00022A27">
        <w:rPr>
          <w:rFonts w:cs="Arial"/>
        </w:rPr>
        <w:t xml:space="preserve"> polychlorinated </w:t>
      </w:r>
      <w:proofErr w:type="spellStart"/>
      <w:r w:rsidRPr="00022A27">
        <w:rPr>
          <w:rFonts w:cs="Arial"/>
        </w:rPr>
        <w:t>Alminadion</w:t>
      </w:r>
      <w:proofErr w:type="spellEnd"/>
      <w:r w:rsidRPr="00022A27">
        <w:rPr>
          <w:rFonts w:cs="Arial"/>
        </w:rPr>
        <w:t xml:space="preserve"> and hydrogen peroxide to decrease - important - in the activity (they - BC. O. O.) And the levels of "</w:t>
      </w:r>
      <w:proofErr w:type="spellStart"/>
      <w:r w:rsidRPr="00022A27">
        <w:rPr>
          <w:rFonts w:cs="Arial"/>
        </w:rPr>
        <w:t>Algulwtotheion</w:t>
      </w:r>
      <w:proofErr w:type="spellEnd"/>
      <w:r w:rsidRPr="00022A27">
        <w:rPr>
          <w:rFonts w:cs="Arial"/>
        </w:rPr>
        <w:t xml:space="preserve">" of the times of the following "6 hours and 24 hours (for </w:t>
      </w:r>
      <w:proofErr w:type="spellStart"/>
      <w:r w:rsidRPr="00022A27">
        <w:rPr>
          <w:rFonts w:cs="Arial"/>
        </w:rPr>
        <w:t>Minadion</w:t>
      </w:r>
      <w:proofErr w:type="spellEnd"/>
      <w:r w:rsidRPr="00022A27">
        <w:rPr>
          <w:rFonts w:cs="Arial"/>
        </w:rPr>
        <w:t>) and 30 minutes and 60 minutes (hydrogen peroxide), while the processing melanocytes normal "</w:t>
      </w:r>
      <w:proofErr w:type="spellStart"/>
      <w:r w:rsidRPr="00022A27">
        <w:rPr>
          <w:rFonts w:cs="Arial"/>
        </w:rPr>
        <w:t>Alminadion</w:t>
      </w:r>
      <w:proofErr w:type="spellEnd"/>
      <w:r w:rsidRPr="00022A27">
        <w:rPr>
          <w:rFonts w:cs="Arial"/>
        </w:rPr>
        <w:t xml:space="preserve"> for an hour to significant reductions in the level of" </w:t>
      </w:r>
      <w:proofErr w:type="spellStart"/>
      <w:r w:rsidRPr="00022A27">
        <w:rPr>
          <w:rFonts w:cs="Arial"/>
        </w:rPr>
        <w:t>Algulwtotheion</w:t>
      </w:r>
      <w:proofErr w:type="spellEnd"/>
      <w:r w:rsidRPr="00022A27">
        <w:rPr>
          <w:rFonts w:cs="Arial"/>
        </w:rPr>
        <w:t xml:space="preserve"> "while the level of" </w:t>
      </w:r>
      <w:proofErr w:type="spellStart"/>
      <w:r w:rsidRPr="00022A27">
        <w:rPr>
          <w:rFonts w:cs="Arial"/>
        </w:rPr>
        <w:t>Algulwtotheion</w:t>
      </w:r>
      <w:proofErr w:type="spellEnd"/>
      <w:r w:rsidRPr="00022A27">
        <w:rPr>
          <w:rFonts w:cs="Arial"/>
        </w:rPr>
        <w:t xml:space="preserve"> "rise - important - in normal cells treated with" </w:t>
      </w:r>
      <w:proofErr w:type="spellStart"/>
      <w:r w:rsidRPr="00022A27">
        <w:rPr>
          <w:rFonts w:cs="Arial"/>
        </w:rPr>
        <w:t>Alminadion</w:t>
      </w:r>
      <w:proofErr w:type="spellEnd"/>
      <w:r w:rsidRPr="00022A27">
        <w:rPr>
          <w:rFonts w:cs="Arial"/>
        </w:rPr>
        <w:t xml:space="preserve"> "for 24 hours with concomitant in height - important - Activity the (they - BC. o. o..)</w:t>
      </w:r>
    </w:p>
    <w:p w:rsidR="00455431" w:rsidRDefault="00022A27" w:rsidP="00022A27">
      <w:pPr>
        <w:bidi w:val="0"/>
        <w:spacing w:after="0"/>
        <w:rPr>
          <w:rFonts w:cs="Arial"/>
        </w:rPr>
      </w:pPr>
      <w:r w:rsidRPr="00022A27">
        <w:rPr>
          <w:rFonts w:cs="Arial"/>
        </w:rPr>
        <w:t xml:space="preserve"> Conclusion, that the activity (they - BC. O. O.) In melanocytes from </w:t>
      </w:r>
      <w:proofErr w:type="spellStart"/>
      <w:r w:rsidRPr="00022A27">
        <w:rPr>
          <w:rFonts w:cs="Arial"/>
        </w:rPr>
        <w:t>vitiligo</w:t>
      </w:r>
      <w:proofErr w:type="spellEnd"/>
      <w:r w:rsidRPr="00022A27">
        <w:rPr>
          <w:rFonts w:cs="Arial"/>
        </w:rPr>
        <w:t xml:space="preserve"> patients was low - important - which explains the levels of </w:t>
      </w:r>
      <w:proofErr w:type="spellStart"/>
      <w:r w:rsidRPr="00022A27">
        <w:rPr>
          <w:rFonts w:cs="Arial"/>
        </w:rPr>
        <w:t>Ankhafad</w:t>
      </w:r>
      <w:proofErr w:type="spellEnd"/>
      <w:r w:rsidRPr="00022A27">
        <w:rPr>
          <w:rFonts w:cs="Arial"/>
        </w:rPr>
        <w:t xml:space="preserve"> "</w:t>
      </w:r>
      <w:proofErr w:type="spellStart"/>
      <w:r w:rsidRPr="00022A27">
        <w:rPr>
          <w:rFonts w:cs="Arial"/>
        </w:rPr>
        <w:t>Algulwtotheion</w:t>
      </w:r>
      <w:proofErr w:type="spellEnd"/>
      <w:r w:rsidRPr="00022A27">
        <w:rPr>
          <w:rFonts w:cs="Arial"/>
        </w:rPr>
        <w:t xml:space="preserve">" within the cell chromosome. Shown these cells more sensitive than normal cells to oxidizing materials, which may explain the death of these cells in the skin of patients with </w:t>
      </w:r>
      <w:proofErr w:type="spellStart"/>
      <w:r w:rsidRPr="00022A27">
        <w:rPr>
          <w:rFonts w:cs="Arial"/>
        </w:rPr>
        <w:t>vitiligo</w:t>
      </w:r>
      <w:proofErr w:type="spellEnd"/>
      <w:r w:rsidRPr="00022A27">
        <w:rPr>
          <w:rFonts w:cs="Arial"/>
        </w:rPr>
        <w:t>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43C7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893"/>
    <w:rsid w:val="00976D20"/>
    <w:rsid w:val="009800AA"/>
    <w:rsid w:val="00980F4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BC1"/>
    <w:rsid w:val="00F60F4E"/>
    <w:rsid w:val="00F63C0F"/>
    <w:rsid w:val="00F660FF"/>
    <w:rsid w:val="00F66169"/>
    <w:rsid w:val="00F66F9E"/>
    <w:rsid w:val="00F70406"/>
    <w:rsid w:val="00F71D1B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DE87-64BB-4537-9966-83043303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2011-09-28T09:04:00Z</dcterms:created>
  <dcterms:modified xsi:type="dcterms:W3CDTF">2011-09-28T09:05:00Z</dcterms:modified>
</cp:coreProperties>
</file>